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5B5" w:rsidRPr="00E44FFA" w:rsidRDefault="00B035B5" w:rsidP="00B035B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</w:t>
      </w:r>
    </w:p>
    <w:p w:rsidR="00B035B5" w:rsidRPr="00E44FFA" w:rsidRDefault="00B035B5" w:rsidP="00B035B5">
      <w:pPr>
        <w:spacing w:after="0" w:line="240" w:lineRule="auto"/>
        <w:jc w:val="right"/>
        <w:rPr>
          <w:rFonts w:ascii="Times New Roman" w:eastAsia="Times New Roman" w:hAnsi="Times New Roman" w:cs="Times New Roman"/>
          <w:sz w:val="40"/>
          <w:szCs w:val="40"/>
          <w:lang w:val="ky-KG"/>
        </w:rPr>
      </w:pPr>
    </w:p>
    <w:p w:rsidR="00B035B5" w:rsidRPr="00E44FFA" w:rsidRDefault="00B035B5" w:rsidP="00B035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44FF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B035B5" w:rsidRPr="00E44FFA" w:rsidRDefault="00B035B5" w:rsidP="00B035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44FF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B035B5" w:rsidRPr="00E44FFA" w:rsidRDefault="00B035B5" w:rsidP="00B035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B035B5" w:rsidRPr="00E44FFA" w:rsidRDefault="00B035B5" w:rsidP="00B035B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44FF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өзгөчө статуска ээ болгон айрым </w:t>
      </w:r>
    </w:p>
    <w:p w:rsidR="00B035B5" w:rsidRPr="00E44FFA" w:rsidRDefault="00B035B5" w:rsidP="00B035B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44FF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чек ара аймактарынын коопсуздугун камсыз кылуу жана </w:t>
      </w:r>
    </w:p>
    <w:p w:rsidR="00B035B5" w:rsidRPr="00E44FFA" w:rsidRDefault="00B035B5" w:rsidP="00B035B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44FF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социалдык-экономикалык жактан өнүктүрүү боюнча </w:t>
      </w:r>
    </w:p>
    <w:p w:rsidR="00B035B5" w:rsidRPr="00E44FFA" w:rsidRDefault="00B035B5" w:rsidP="00B035B5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E44FFA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 w:eastAsia="ru-RU"/>
        </w:rPr>
        <w:t xml:space="preserve">2021-2025-жылдарга </w:t>
      </w:r>
      <w:r w:rsidRPr="00E44FF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мамлекеттик программанын </w:t>
      </w:r>
    </w:p>
    <w:p w:rsidR="00B035B5" w:rsidRPr="00E44FFA" w:rsidRDefault="00B035B5" w:rsidP="00B035B5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E44FF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  <w:t>долбоорун</w:t>
      </w:r>
      <w:r w:rsidRPr="00E44FFA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 w:eastAsia="ru-RU"/>
        </w:rPr>
        <w:t xml:space="preserve"> </w:t>
      </w:r>
      <w:r w:rsidRPr="00E44FF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  <w:t>жактыруу жөнүндө</w:t>
      </w:r>
    </w:p>
    <w:p w:rsidR="00B035B5" w:rsidRPr="00E44FFA" w:rsidRDefault="00B035B5" w:rsidP="00B035B5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val="ky-KG" w:eastAsia="ru-RU"/>
        </w:rPr>
      </w:pPr>
    </w:p>
    <w:p w:rsidR="00B035B5" w:rsidRPr="00E44FFA" w:rsidRDefault="00B035B5" w:rsidP="006B50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“Кыргыз Республикасынын Өкмөтү жөнүндө” Кыргыз Республикасынын к</w:t>
      </w:r>
      <w:r w:rsidR="00FE2327"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онституциялык Мыйзамынын 10, 17-беренелерине жана</w:t>
      </w:r>
      <w:r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“Кыргыз Республикасынын айрым чек ара аймактарына өзгөчө статус берүү жана аларды өнүктүрүү жөнүндө” Кыргыз Республикасынын </w:t>
      </w:r>
      <w:hyperlink r:id="rId7" w:history="1">
        <w:r w:rsidRPr="00E44FFA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Мыйзамын</w:t>
        </w:r>
      </w:hyperlink>
      <w:r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 4</w:t>
      </w:r>
      <w:r w:rsidR="00AA5688"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5-беренелерине ылайык,</w:t>
      </w:r>
      <w:r w:rsidRPr="00E44FF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2B4FC9" w:rsidRPr="00E44FFA" w:rsidRDefault="002B4FC9" w:rsidP="004266E0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 w:rsidRPr="00E44F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>1.</w:t>
      </w:r>
      <w:r w:rsidRPr="00E44F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Pr="00E44F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D0466F" w:rsidRPr="00E44F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</w:t>
      </w:r>
      <w:r w:rsidR="00D0466F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иркемеге ылайык</w:t>
      </w:r>
      <w:r w:rsidR="00D0466F" w:rsidRPr="00E44F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B035B5" w:rsidRPr="00E44FF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өзгөчө статуска ээ болгон айрым чек ара аймактарынын коопсуздугун камсыз кылуу жана социалдык-экономикалык жактан өнүктүрүү боюнча </w:t>
      </w:r>
      <w:r w:rsidR="00B035B5" w:rsidRPr="00E44FFA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/>
        </w:rPr>
        <w:t xml:space="preserve">2021-2025-жылдарга </w:t>
      </w:r>
      <w:r w:rsidR="00B035B5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мамлекеттик программанын</w:t>
      </w:r>
      <w:r w:rsidR="002D2817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(мындан ары – Мамлекеттик программа)</w:t>
      </w:r>
      <w:r w:rsidR="00B035B5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долбоору </w:t>
      </w:r>
      <w:r w:rsidR="0030750B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жактырылсын</w:t>
      </w:r>
      <w:r w:rsidR="00D0466F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жана</w:t>
      </w:r>
      <w:r w:rsidR="00014C52" w:rsidRPr="00E44FF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Жогорку Кеңешине бекитүү</w:t>
      </w:r>
      <w:r w:rsidR="00D0466F" w:rsidRPr="00E44FFA">
        <w:rPr>
          <w:rFonts w:ascii="Times New Roman" w:hAnsi="Times New Roman" w:cs="Times New Roman"/>
          <w:sz w:val="28"/>
          <w:szCs w:val="28"/>
          <w:lang w:val="ky-KG"/>
        </w:rPr>
        <w:t>сүнө</w:t>
      </w:r>
      <w:r w:rsidR="00014C52" w:rsidRPr="00E44F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2696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жиберилсин.</w:t>
      </w:r>
    </w:p>
    <w:p w:rsidR="004266E0" w:rsidRPr="00E44FFA" w:rsidRDefault="002B4FC9" w:rsidP="004266E0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D0466F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2</w:t>
      </w:r>
      <w:r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.</w:t>
      </w:r>
      <w:r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B035B5"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</w:t>
      </w:r>
      <w:r w:rsidR="00047169"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убликасынын Финансы министрлиги</w:t>
      </w:r>
      <w:r w:rsidR="00D0466F"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:</w:t>
      </w:r>
    </w:p>
    <w:p w:rsidR="00D0466F" w:rsidRPr="00E44FFA" w:rsidRDefault="004266E0" w:rsidP="004266E0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D0466F"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-  “Кыргыз Республикасынын айрым чек ара аймактарына өзгөчө статус берүү жана аларды өнүктүрүү жөнүндө” Кыргыз Республикасынын Мыйзамын ишке ашырууга карата биринчи кезектеги иш-чараларды каржылоо боюнча Кыргыз Республикасынын 2021-жылга республикалык бюджетине тийиштүү сунуштарын белгиленген тартипте киргизсин;</w:t>
      </w:r>
    </w:p>
    <w:p w:rsidR="002B4FC9" w:rsidRPr="00E44FFA" w:rsidRDefault="004266E0" w:rsidP="004266E0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D0466F"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-</w:t>
      </w:r>
      <w:r w:rsidR="00B035B5"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жыл сайын, 2021-2025-жылдар аралыгында Кыргыз Республикасынын республикалык бюджети жөнүндө пландалган жылга Кыргыз Республикасынын Мыйзамынын долбоорун иштеп чыгууда Мамлекеттик программаны каржылоону эске алсын.</w:t>
      </w:r>
    </w:p>
    <w:p w:rsidR="004224B3" w:rsidRPr="00E44FFA" w:rsidRDefault="00D0466F" w:rsidP="004266E0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3</w:t>
      </w:r>
      <w:r w:rsidR="002B4FC9"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  <w:r w:rsidR="002B4FC9"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F81A9A"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Мамлекеттик программа </w:t>
      </w:r>
      <w:r w:rsidR="004224B3"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Республикасынын Жогорку Кеңеши тарабынан бекитилгенден кийин бир айлык мөөнөттө:  </w:t>
      </w:r>
    </w:p>
    <w:p w:rsidR="004224B3" w:rsidRPr="00E44FFA" w:rsidRDefault="002B4FC9" w:rsidP="004266E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  <w:t>-</w:t>
      </w:r>
      <w:r w:rsidRPr="00E44FF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047169" w:rsidRPr="00E44FF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Өкмөтүнө караштуу Жергиликтүү өз алдынча башкаруу иштери жана этностор аралык мамилелер боюнча мамлекеттик агенттиги </w:t>
      </w:r>
      <w:r w:rsidR="00047169"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тиешелүү мамлекеттик органдар менен биргеликте</w:t>
      </w:r>
      <w:r w:rsidR="00047169" w:rsidRPr="00E44FF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Кыргыз Республикасынын </w:t>
      </w:r>
      <w:r w:rsidR="00047169"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өзгөчө статуска ээ болгон айрым чек ара аймактарын социалдык-экономикалык жактан өнүктүрүү боюнча 2021-2023-жылдарга макулдашылган иш-чаралар пла</w:t>
      </w:r>
      <w:r w:rsidR="004224B3"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нынын долбоорун иштеп </w:t>
      </w:r>
      <w:r w:rsidR="004224B3"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чыгып, </w:t>
      </w:r>
      <w:r w:rsidR="00047169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Өкмөтүнүн кароосуна</w:t>
      </w:r>
      <w:r w:rsidR="00E4034D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белгиленген тартипте</w:t>
      </w:r>
      <w:r w:rsidR="00985441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киргизсин;</w:t>
      </w:r>
    </w:p>
    <w:p w:rsidR="00047169" w:rsidRPr="00E44FFA" w:rsidRDefault="004224B3" w:rsidP="004266E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ab/>
        <w:t>-</w:t>
      </w:r>
      <w:r w:rsidR="002B4FC9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B035B5"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Мамлекеттик чек ара кызматы тиешелүү күч органдар менен биргеликте Кыргыз Республикасынын өзгөчө статуска ээ болгон айрым чек ара аймактарынын коопсуздугун камсыз </w:t>
      </w:r>
      <w:r w:rsidR="00FE2327"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кылуу боюнча </w:t>
      </w:r>
      <w:r w:rsidR="00B035B5"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иш-чаралар планынын макулдашылган долбоорун иштеп чыгып, </w:t>
      </w:r>
      <w:r w:rsidR="00B035B5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Өкмөтүнүн</w:t>
      </w:r>
      <w:r w:rsidR="00730D72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кароосуна</w:t>
      </w:r>
      <w:r w:rsidR="00E4034D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белгиленген тартипте</w:t>
      </w:r>
      <w:r w:rsidR="00730D72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киргизсин.</w:t>
      </w:r>
    </w:p>
    <w:p w:rsidR="00605586" w:rsidRPr="00E44FFA" w:rsidRDefault="00047169" w:rsidP="004266E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D0466F" w:rsidRPr="00E44FF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4</w:t>
      </w:r>
      <w:r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Кыргыз Республикасынын Өкмөтүнүн 2012-жылдын </w:t>
      </w:r>
      <w:r w:rsidR="004266E0"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                   </w:t>
      </w:r>
      <w:r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20-мартындагы № 186 </w:t>
      </w:r>
      <w:r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“Кыргыз Республикасынын айрым чек ара аймактарына өзгөчө статус берүү жана аларды өнүктүрүү жөнүндө” Кыргыз Республикасынын Мыйзамын </w:t>
      </w:r>
      <w:r w:rsidR="00605586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ишке ашыруу тууралуу” токтомуна төмөнкүдөй өзгөртүүлөр киргизилсин:</w:t>
      </w:r>
    </w:p>
    <w:p w:rsidR="006D4557" w:rsidRPr="00E44FFA" w:rsidRDefault="00605586" w:rsidP="004266E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  <w:t xml:space="preserve">- </w:t>
      </w:r>
      <w:r w:rsidR="00047169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2B4FC9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</w:r>
      <w:r w:rsidR="00047169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2, 3, </w:t>
      </w:r>
      <w:r w:rsidR="00730D72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4-пунктары күчүн жоготту деп таан</w:t>
      </w:r>
      <w:r w:rsidR="00D45ADB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ылсын;</w:t>
      </w:r>
    </w:p>
    <w:p w:rsidR="00730D72" w:rsidRPr="00E44FFA" w:rsidRDefault="00047169" w:rsidP="004266E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</w:r>
      <w:r w:rsidR="00D45ADB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- </w:t>
      </w:r>
      <w:r w:rsidR="002B4FC9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</w:r>
      <w:r w:rsidR="00D45ADB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5-пункт</w:t>
      </w:r>
      <w:r w:rsidR="00730D72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төмөнкү</w:t>
      </w:r>
      <w:r w:rsidR="00D45ADB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дөй</w:t>
      </w:r>
      <w:r w:rsidR="00730D72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редакцияда баяндалсын:</w:t>
      </w:r>
    </w:p>
    <w:p w:rsidR="002B4FC9" w:rsidRPr="00E44FFA" w:rsidRDefault="00D45ADB" w:rsidP="0098544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</w:r>
      <w:r w:rsidR="00047169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="00047169" w:rsidRPr="00E44FF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Ушул токтомдун аткарылышын </w:t>
      </w:r>
      <w:r w:rsidR="005E7F1B"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>көзөмөлдөө</w:t>
      </w:r>
      <w:r w:rsidR="003A60FF"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B03036"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Өкмөтүнүн Аппаратынын</w:t>
      </w:r>
      <w:r w:rsidR="003A60FF"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47169" w:rsidRPr="00E44FF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Өкмөтүнүн чек ара маселелери боюнча атайын өкүлүнүн катчылыгына жүктөлсүн”</w:t>
      </w:r>
      <w:r w:rsidR="005E7F1B" w:rsidRPr="00E44FF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6C1DE1" w:rsidRPr="00E44FFA" w:rsidRDefault="00D0466F" w:rsidP="004266E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  <w:t>5</w:t>
      </w:r>
      <w:r w:rsidR="002B4FC9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.</w:t>
      </w:r>
      <w:r w:rsidR="002B4FC9" w:rsidRPr="00E44FFA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</w:r>
      <w:r w:rsidR="00B035B5"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токтомдун аткарылышын көзөмөлдөө </w:t>
      </w:r>
      <w:r w:rsidR="00B03036"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Өкмөтүнүн Аппаратынын </w:t>
      </w:r>
      <w:r w:rsidR="00B035B5"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чек ара маселелери боюнча атайын өкүлүнүн катчылыгына жүктөлсүн.</w:t>
      </w:r>
    </w:p>
    <w:p w:rsidR="00B035B5" w:rsidRPr="00E44FFA" w:rsidRDefault="00B035B5" w:rsidP="004266E0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D0466F" w:rsidRPr="00E44FFA"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 w:rsidRPr="00E44FF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B4FC9" w:rsidRPr="00E44FFA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44F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жарыяланган күндөн тартып он күн өткөндөн кийин күчүнө кирет.</w:t>
      </w:r>
    </w:p>
    <w:p w:rsidR="00B035B5" w:rsidRPr="00E44FFA" w:rsidRDefault="00B035B5" w:rsidP="00B035B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</w:p>
    <w:p w:rsidR="00B035B5" w:rsidRPr="00E44FFA" w:rsidRDefault="00B035B5" w:rsidP="00B03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</w:pPr>
    </w:p>
    <w:p w:rsidR="00B035B5" w:rsidRPr="00E44FFA" w:rsidRDefault="00B035B5" w:rsidP="00B03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E44F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:rsidR="00B035B5" w:rsidRPr="006A4552" w:rsidRDefault="00B035B5" w:rsidP="00B035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E44FF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Премьер-министри</w:t>
      </w:r>
      <w:r w:rsidRPr="006A455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6A455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6A455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6A455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6A455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6A455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6A455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</w:p>
    <w:p w:rsidR="00B035B5" w:rsidRPr="006A4552" w:rsidRDefault="00B035B5" w:rsidP="00B035B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A86337" w:rsidRPr="00F47003" w:rsidRDefault="00A86337">
      <w:pPr>
        <w:rPr>
          <w:lang w:val="ky-KG"/>
        </w:rPr>
      </w:pPr>
    </w:p>
    <w:sectPr w:rsidR="00A86337" w:rsidRPr="00F47003" w:rsidSect="00E44FFA">
      <w:footerReference w:type="default" r:id="rId8"/>
      <w:pgSz w:w="11906" w:h="16838"/>
      <w:pgMar w:top="1134" w:right="1274" w:bottom="1134" w:left="1701" w:header="708" w:footer="8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80B" w:rsidRDefault="003B380B" w:rsidP="00EA2088">
      <w:pPr>
        <w:spacing w:after="0" w:line="240" w:lineRule="auto"/>
      </w:pPr>
      <w:r>
        <w:separator/>
      </w:r>
    </w:p>
  </w:endnote>
  <w:endnote w:type="continuationSeparator" w:id="0">
    <w:p w:rsidR="003B380B" w:rsidRDefault="003B380B" w:rsidP="00EA2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6E0" w:rsidRPr="004266E0" w:rsidRDefault="004266E0" w:rsidP="004266E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4266E0">
      <w:rPr>
        <w:rFonts w:ascii="Times New Roman" w:eastAsia="Calibri" w:hAnsi="Times New Roman" w:cs="Times New Roman"/>
        <w:sz w:val="24"/>
        <w:szCs w:val="24"/>
        <w:lang w:val="ky-KG"/>
      </w:rPr>
      <w:t>Статс-катчы</w:t>
    </w:r>
    <w:r w:rsidRPr="004266E0">
      <w:rPr>
        <w:rFonts w:ascii="Times New Roman" w:eastAsia="Times New Roman" w:hAnsi="Times New Roman" w:cs="Times New Roman"/>
        <w:sz w:val="24"/>
        <w:szCs w:val="24"/>
        <w:lang w:val="ky-KG"/>
      </w:rPr>
      <w:t xml:space="preserve"> ____________ Н.К. Алишеров</w:t>
    </w:r>
  </w:p>
  <w:p w:rsidR="004266E0" w:rsidRPr="004266E0" w:rsidRDefault="004266E0" w:rsidP="004266E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4266E0">
      <w:rPr>
        <w:rFonts w:ascii="Times New Roman" w:eastAsia="Times New Roman" w:hAnsi="Times New Roman" w:cs="Times New Roman"/>
        <w:sz w:val="24"/>
        <w:szCs w:val="24"/>
        <w:lang w:val="ky-KG"/>
      </w:rPr>
      <w:t>(директор жок кезде)</w:t>
    </w:r>
  </w:p>
  <w:p w:rsidR="004266E0" w:rsidRPr="004266E0" w:rsidRDefault="004266E0" w:rsidP="004266E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4266E0">
      <w:rPr>
        <w:rFonts w:ascii="Times New Roman" w:eastAsia="Times New Roman" w:hAnsi="Times New Roman" w:cs="Times New Roman"/>
        <w:sz w:val="24"/>
        <w:szCs w:val="24"/>
        <w:lang w:val="ky-KG"/>
      </w:rPr>
      <w:t>УКБнын башчысы______________ С. Бакасов</w:t>
    </w:r>
  </w:p>
  <w:p w:rsidR="004266E0" w:rsidRDefault="004266E0" w:rsidP="004266E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4266E0">
      <w:rPr>
        <w:rFonts w:ascii="Times New Roman" w:eastAsia="Times New Roman" w:hAnsi="Times New Roman" w:cs="Times New Roman"/>
        <w:sz w:val="24"/>
        <w:szCs w:val="24"/>
        <w:lang w:val="ky-KG"/>
      </w:rPr>
      <w:t>“</w:t>
    </w:r>
    <w:r w:rsidRPr="004266E0">
      <w:rPr>
        <w:rFonts w:ascii="Times New Roman" w:eastAsia="Times New Roman" w:hAnsi="Times New Roman" w:cs="Times New Roman"/>
        <w:sz w:val="24"/>
        <w:szCs w:val="24"/>
      </w:rPr>
      <w:t>_____</w:t>
    </w:r>
    <w:r w:rsidRPr="004266E0">
      <w:rPr>
        <w:rFonts w:ascii="Times New Roman" w:eastAsia="Times New Roman" w:hAnsi="Times New Roman" w:cs="Times New Roman"/>
        <w:sz w:val="24"/>
        <w:szCs w:val="24"/>
        <w:lang w:val="ky-KG"/>
      </w:rPr>
      <w:t>”</w:t>
    </w:r>
    <w:r w:rsidRPr="004266E0">
      <w:rPr>
        <w:rFonts w:ascii="Times New Roman" w:eastAsia="Times New Roman" w:hAnsi="Times New Roman" w:cs="Times New Roman"/>
        <w:sz w:val="24"/>
        <w:szCs w:val="24"/>
      </w:rPr>
      <w:t xml:space="preserve"> _______________ 20</w:t>
    </w:r>
    <w:r w:rsidRPr="004266E0">
      <w:rPr>
        <w:rFonts w:ascii="Times New Roman" w:eastAsia="Times New Roman" w:hAnsi="Times New Roman" w:cs="Times New Roman"/>
        <w:sz w:val="24"/>
        <w:szCs w:val="24"/>
        <w:lang w:val="ky-KG"/>
      </w:rPr>
      <w:t>20-жыл</w:t>
    </w:r>
  </w:p>
  <w:p w:rsidR="004266E0" w:rsidRPr="004266E0" w:rsidRDefault="004266E0" w:rsidP="004266E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16"/>
        <w:szCs w:val="16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80B" w:rsidRDefault="003B380B" w:rsidP="00EA2088">
      <w:pPr>
        <w:spacing w:after="0" w:line="240" w:lineRule="auto"/>
      </w:pPr>
      <w:r>
        <w:separator/>
      </w:r>
    </w:p>
  </w:footnote>
  <w:footnote w:type="continuationSeparator" w:id="0">
    <w:p w:rsidR="003B380B" w:rsidRDefault="003B380B" w:rsidP="00EA20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84D0C"/>
    <w:multiLevelType w:val="hybridMultilevel"/>
    <w:tmpl w:val="9A9E408A"/>
    <w:lvl w:ilvl="0" w:tplc="0CFC8D2E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E2"/>
    <w:rsid w:val="0001412E"/>
    <w:rsid w:val="00014C52"/>
    <w:rsid w:val="00047169"/>
    <w:rsid w:val="00101245"/>
    <w:rsid w:val="00132601"/>
    <w:rsid w:val="00145055"/>
    <w:rsid w:val="00182D46"/>
    <w:rsid w:val="00186355"/>
    <w:rsid w:val="001B6D3A"/>
    <w:rsid w:val="002125D6"/>
    <w:rsid w:val="00214704"/>
    <w:rsid w:val="00221A72"/>
    <w:rsid w:val="00223890"/>
    <w:rsid w:val="00235F26"/>
    <w:rsid w:val="00271489"/>
    <w:rsid w:val="002872FF"/>
    <w:rsid w:val="002B21E6"/>
    <w:rsid w:val="002B4FC9"/>
    <w:rsid w:val="002D2817"/>
    <w:rsid w:val="002D31E2"/>
    <w:rsid w:val="00302C28"/>
    <w:rsid w:val="0030750B"/>
    <w:rsid w:val="0032719B"/>
    <w:rsid w:val="00344911"/>
    <w:rsid w:val="00370186"/>
    <w:rsid w:val="003A60FF"/>
    <w:rsid w:val="003B380B"/>
    <w:rsid w:val="003C4686"/>
    <w:rsid w:val="003F6C55"/>
    <w:rsid w:val="0040405F"/>
    <w:rsid w:val="004126CB"/>
    <w:rsid w:val="004224B3"/>
    <w:rsid w:val="004266E0"/>
    <w:rsid w:val="004308B8"/>
    <w:rsid w:val="004554E4"/>
    <w:rsid w:val="004714C0"/>
    <w:rsid w:val="004A79EF"/>
    <w:rsid w:val="004E5E2F"/>
    <w:rsid w:val="004F01CC"/>
    <w:rsid w:val="005227E2"/>
    <w:rsid w:val="00546B7A"/>
    <w:rsid w:val="00551FF6"/>
    <w:rsid w:val="00554368"/>
    <w:rsid w:val="005D0C95"/>
    <w:rsid w:val="005E7F1B"/>
    <w:rsid w:val="005F00C9"/>
    <w:rsid w:val="00604B30"/>
    <w:rsid w:val="00605586"/>
    <w:rsid w:val="00672AA5"/>
    <w:rsid w:val="006B3BD2"/>
    <w:rsid w:val="006B50A6"/>
    <w:rsid w:val="006C1DE1"/>
    <w:rsid w:val="006D4557"/>
    <w:rsid w:val="006E1568"/>
    <w:rsid w:val="00730D72"/>
    <w:rsid w:val="00735648"/>
    <w:rsid w:val="007A0036"/>
    <w:rsid w:val="00885D9F"/>
    <w:rsid w:val="008B104F"/>
    <w:rsid w:val="008D2664"/>
    <w:rsid w:val="008D4C17"/>
    <w:rsid w:val="008E495B"/>
    <w:rsid w:val="00944083"/>
    <w:rsid w:val="0095518A"/>
    <w:rsid w:val="0097785F"/>
    <w:rsid w:val="00985441"/>
    <w:rsid w:val="009B067D"/>
    <w:rsid w:val="009F1F0A"/>
    <w:rsid w:val="00A42696"/>
    <w:rsid w:val="00A86337"/>
    <w:rsid w:val="00AA5688"/>
    <w:rsid w:val="00AE6A35"/>
    <w:rsid w:val="00B03036"/>
    <w:rsid w:val="00B035B5"/>
    <w:rsid w:val="00B11A53"/>
    <w:rsid w:val="00B405B0"/>
    <w:rsid w:val="00B6638B"/>
    <w:rsid w:val="00B753E0"/>
    <w:rsid w:val="00B90CA6"/>
    <w:rsid w:val="00BA5033"/>
    <w:rsid w:val="00BB0859"/>
    <w:rsid w:val="00BB1898"/>
    <w:rsid w:val="00C503FC"/>
    <w:rsid w:val="00C7291F"/>
    <w:rsid w:val="00CD21BA"/>
    <w:rsid w:val="00CE22FD"/>
    <w:rsid w:val="00D0466F"/>
    <w:rsid w:val="00D45ADB"/>
    <w:rsid w:val="00D6272D"/>
    <w:rsid w:val="00DC7E2D"/>
    <w:rsid w:val="00E151E3"/>
    <w:rsid w:val="00E4034D"/>
    <w:rsid w:val="00E44FFA"/>
    <w:rsid w:val="00E61F7E"/>
    <w:rsid w:val="00E633AB"/>
    <w:rsid w:val="00E8222F"/>
    <w:rsid w:val="00EA2088"/>
    <w:rsid w:val="00EB7785"/>
    <w:rsid w:val="00ED0191"/>
    <w:rsid w:val="00F47003"/>
    <w:rsid w:val="00F56211"/>
    <w:rsid w:val="00F6699D"/>
    <w:rsid w:val="00F81A9A"/>
    <w:rsid w:val="00F905F2"/>
    <w:rsid w:val="00FA7695"/>
    <w:rsid w:val="00FE2327"/>
    <w:rsid w:val="00FE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0573B4-6D33-4E85-87B3-224DB40A5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C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7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85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A2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2088"/>
  </w:style>
  <w:style w:type="paragraph" w:styleId="a8">
    <w:name w:val="footer"/>
    <w:basedOn w:val="a"/>
    <w:link w:val="a9"/>
    <w:uiPriority w:val="99"/>
    <w:unhideWhenUsed/>
    <w:rsid w:val="00EA2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2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069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Мадияров Тилек</dc:creator>
  <cp:lastModifiedBy>Пользователь</cp:lastModifiedBy>
  <cp:revision>2</cp:revision>
  <cp:lastPrinted>2020-09-21T08:13:00Z</cp:lastPrinted>
  <dcterms:created xsi:type="dcterms:W3CDTF">2020-09-21T12:10:00Z</dcterms:created>
  <dcterms:modified xsi:type="dcterms:W3CDTF">2020-09-21T12:10:00Z</dcterms:modified>
</cp:coreProperties>
</file>